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026C" w14:textId="77777777" w:rsidR="00941A77" w:rsidRPr="00E76E45" w:rsidRDefault="00941A77" w:rsidP="00941A77">
      <w:pPr>
        <w:spacing w:after="200" w:line="240" w:lineRule="auto"/>
        <w:ind w:right="474"/>
        <w:jc w:val="center"/>
        <w:rPr>
          <w:rFonts w:eastAsia="Times New Roman" w:cs="Times New Roman"/>
        </w:rPr>
      </w:pPr>
      <w:r w:rsidRPr="00E76E45">
        <w:rPr>
          <w:rFonts w:eastAsia="Times New Roman" w:cs="Times New Roman"/>
          <w:noProof/>
          <w:lang w:eastAsia="en-CA"/>
        </w:rPr>
        <w:drawing>
          <wp:anchor distT="0" distB="0" distL="114300" distR="114300" simplePos="0" relativeHeight="251659264" behindDoc="1" locked="0" layoutInCell="1" allowOverlap="1" wp14:anchorId="488F92EC" wp14:editId="47043FA0">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4A7CDBCD" w14:textId="77777777" w:rsidR="00941A77" w:rsidRPr="00E76E45" w:rsidRDefault="00941A77" w:rsidP="00941A77">
      <w:pPr>
        <w:spacing w:after="0" w:line="240" w:lineRule="auto"/>
        <w:ind w:right="474"/>
        <w:jc w:val="center"/>
        <w:rPr>
          <w:rFonts w:eastAsia="Times New Roman" w:cs="Times New Roman"/>
          <w:b/>
          <w:sz w:val="32"/>
          <w:szCs w:val="32"/>
        </w:rPr>
      </w:pPr>
      <w:r w:rsidRPr="00E76E45">
        <w:rPr>
          <w:rFonts w:eastAsia="Times New Roman" w:cs="Times New Roman"/>
          <w:b/>
          <w:sz w:val="32"/>
          <w:szCs w:val="32"/>
        </w:rPr>
        <w:t xml:space="preserve">     </w:t>
      </w:r>
    </w:p>
    <w:p w14:paraId="330916F9" w14:textId="77777777" w:rsidR="00941A77" w:rsidRPr="00E76E45" w:rsidRDefault="00941A77" w:rsidP="00941A77">
      <w:pPr>
        <w:spacing w:after="0" w:line="240" w:lineRule="auto"/>
        <w:ind w:right="474"/>
        <w:rPr>
          <w:rFonts w:eastAsia="Times New Roman" w:cs="Times New Roman"/>
          <w:b/>
          <w:sz w:val="16"/>
          <w:szCs w:val="16"/>
        </w:rPr>
      </w:pPr>
    </w:p>
    <w:p w14:paraId="7EC31D94" w14:textId="77777777" w:rsidR="00941A77" w:rsidRPr="00E76E45" w:rsidRDefault="00941A77" w:rsidP="00941A77">
      <w:pPr>
        <w:spacing w:after="0" w:line="240" w:lineRule="auto"/>
        <w:ind w:right="474"/>
        <w:jc w:val="center"/>
        <w:rPr>
          <w:rFonts w:eastAsia="Times New Roman" w:cs="Times New Roman"/>
          <w:b/>
          <w:sz w:val="16"/>
          <w:szCs w:val="16"/>
        </w:rPr>
      </w:pPr>
    </w:p>
    <w:p w14:paraId="1E52AFC7" w14:textId="77777777" w:rsidR="00941A77" w:rsidRPr="00E76E45" w:rsidRDefault="00941A77" w:rsidP="00941A77">
      <w:pPr>
        <w:spacing w:after="0" w:line="240" w:lineRule="auto"/>
        <w:ind w:right="474"/>
        <w:jc w:val="center"/>
        <w:rPr>
          <w:rFonts w:eastAsia="Times New Roman" w:cs="Times New Roman"/>
          <w:b/>
          <w:sz w:val="16"/>
          <w:szCs w:val="16"/>
        </w:rPr>
      </w:pPr>
      <w:r w:rsidRPr="00E76E45">
        <w:rPr>
          <w:rFonts w:eastAsia="Times New Roman" w:cs="Times New Roman"/>
          <w:b/>
          <w:sz w:val="32"/>
          <w:szCs w:val="32"/>
        </w:rPr>
        <w:t>Network Minutes</w:t>
      </w:r>
    </w:p>
    <w:p w14:paraId="652E2641" w14:textId="6D00DC45" w:rsidR="00941A77" w:rsidRPr="00E76E45" w:rsidRDefault="00941A77" w:rsidP="00941A77">
      <w:pPr>
        <w:tabs>
          <w:tab w:val="left" w:pos="5311"/>
        </w:tabs>
        <w:spacing w:before="80" w:after="0" w:line="240" w:lineRule="auto"/>
        <w:ind w:left="360" w:right="474"/>
        <w:jc w:val="center"/>
        <w:rPr>
          <w:rFonts w:eastAsia="Times New Roman" w:cs="Times New Roman"/>
          <w:b/>
        </w:rPr>
      </w:pPr>
      <w:r>
        <w:rPr>
          <w:rFonts w:eastAsia="Times New Roman" w:cs="Times New Roman"/>
          <w:b/>
        </w:rPr>
        <w:t xml:space="preserve">Thursday </w:t>
      </w:r>
      <w:r>
        <w:rPr>
          <w:rFonts w:eastAsia="Times New Roman" w:cs="Times New Roman"/>
          <w:b/>
        </w:rPr>
        <w:t>April 12</w:t>
      </w:r>
      <w:r>
        <w:rPr>
          <w:rFonts w:eastAsia="Times New Roman" w:cs="Times New Roman"/>
          <w:b/>
        </w:rPr>
        <w:t>, 2018 Ramada Silver Bridge- 5:45</w:t>
      </w:r>
      <w:r w:rsidRPr="00E76E45">
        <w:rPr>
          <w:rFonts w:eastAsia="Times New Roman" w:cs="Times New Roman"/>
          <w:b/>
        </w:rPr>
        <w:t xml:space="preserve"> pm</w:t>
      </w:r>
    </w:p>
    <w:p w14:paraId="367E77F6" w14:textId="77777777" w:rsidR="00941A77" w:rsidRPr="00E76E45" w:rsidRDefault="00941A77" w:rsidP="00941A77">
      <w:pPr>
        <w:spacing w:before="80" w:after="0" w:line="240" w:lineRule="auto"/>
        <w:ind w:right="474"/>
        <w:jc w:val="center"/>
        <w:rPr>
          <w:rFonts w:eastAsia="Times New Roman" w:cs="Times New Roman"/>
          <w:b/>
        </w:rPr>
      </w:pPr>
    </w:p>
    <w:p w14:paraId="2CCCE4DF" w14:textId="3E13348B" w:rsidR="00941A77" w:rsidRPr="00E76E45" w:rsidRDefault="00941A77" w:rsidP="00941A77">
      <w:pPr>
        <w:tabs>
          <w:tab w:val="left" w:pos="5311"/>
        </w:tabs>
        <w:spacing w:after="120" w:line="240" w:lineRule="auto"/>
        <w:ind w:right="474"/>
        <w:rPr>
          <w:rFonts w:eastAsia="Times New Roman" w:cs="Times New Roman"/>
        </w:rPr>
      </w:pPr>
      <w:bookmarkStart w:id="0" w:name="OLE_LINK1"/>
      <w:bookmarkStart w:id="1" w:name="OLE_LINK2"/>
      <w:r w:rsidRPr="00E76E45">
        <w:rPr>
          <w:rFonts w:eastAsia="Times New Roman" w:cs="Times New Roman"/>
          <w:b/>
        </w:rPr>
        <w:t>Present:</w:t>
      </w:r>
      <w:bookmarkEnd w:id="0"/>
      <w:bookmarkEnd w:id="1"/>
      <w:r w:rsidRPr="00E76E45">
        <w:rPr>
          <w:rFonts w:eastAsia="Times New Roman" w:cs="Times New Roman"/>
        </w:rPr>
        <w:t xml:space="preserve"> Denise Williams Chair</w:t>
      </w:r>
      <w:r>
        <w:rPr>
          <w:rFonts w:eastAsia="Times New Roman" w:cs="Times New Roman"/>
        </w:rPr>
        <w:t>,</w:t>
      </w:r>
      <w:r w:rsidRPr="00E76E45">
        <w:rPr>
          <w:rFonts w:eastAsia="Times New Roman" w:cs="Times New Roman"/>
        </w:rPr>
        <w:t xml:space="preserve"> Rob Hutchins, Cindy Lise Regional Facilitator, Gretchen Hartley, James Tousignant, Douglas Hardie, Rhoda Taylor,</w:t>
      </w:r>
      <w:r w:rsidRPr="00A332FB">
        <w:rPr>
          <w:rFonts w:eastAsia="Times New Roman" w:cs="Times New Roman"/>
        </w:rPr>
        <w:t xml:space="preserve"> </w:t>
      </w:r>
      <w:r w:rsidRPr="00E76E45">
        <w:rPr>
          <w:rFonts w:eastAsia="Times New Roman" w:cs="Times New Roman"/>
        </w:rPr>
        <w:t>Jan Tatlock,</w:t>
      </w:r>
      <w:r>
        <w:rPr>
          <w:rFonts w:eastAsia="Times New Roman" w:cs="Times New Roman"/>
        </w:rPr>
        <w:t xml:space="preserve"> </w:t>
      </w:r>
      <w:r w:rsidRPr="00E76E45">
        <w:rPr>
          <w:rFonts w:eastAsia="Times New Roman" w:cs="Times New Roman"/>
        </w:rPr>
        <w:t>Jane Hope</w:t>
      </w:r>
      <w:r>
        <w:rPr>
          <w:rFonts w:eastAsia="Times New Roman" w:cs="Times New Roman"/>
        </w:rPr>
        <w:t>,</w:t>
      </w:r>
      <w:r w:rsidRPr="00DB4C93">
        <w:rPr>
          <w:rFonts w:eastAsia="Times New Roman" w:cs="Times New Roman"/>
        </w:rPr>
        <w:t xml:space="preserve"> </w:t>
      </w:r>
      <w:r w:rsidRPr="00E76E45">
        <w:rPr>
          <w:rFonts w:eastAsia="Times New Roman" w:cs="Times New Roman"/>
        </w:rPr>
        <w:t>Denise McKinlay</w:t>
      </w:r>
      <w:r>
        <w:rPr>
          <w:rFonts w:eastAsia="Times New Roman" w:cs="Times New Roman"/>
        </w:rPr>
        <w:t>,</w:t>
      </w:r>
      <w:r w:rsidRPr="00DB4C93">
        <w:rPr>
          <w:rFonts w:eastAsia="Times New Roman" w:cs="Times New Roman"/>
        </w:rPr>
        <w:t xml:space="preserve"> </w:t>
      </w:r>
      <w:r w:rsidRPr="00E76E45">
        <w:rPr>
          <w:rFonts w:eastAsia="Times New Roman" w:cs="Times New Roman"/>
        </w:rPr>
        <w:t>Linda Roseneck</w:t>
      </w:r>
      <w:r>
        <w:rPr>
          <w:rFonts w:eastAsia="Times New Roman" w:cs="Times New Roman"/>
        </w:rPr>
        <w:t>, Emma Edmunds, Gus Williams, Addie Williams</w:t>
      </w:r>
      <w:r>
        <w:rPr>
          <w:rFonts w:eastAsia="Times New Roman" w:cs="Times New Roman"/>
        </w:rPr>
        <w:t>,</w:t>
      </w:r>
      <w:r w:rsidRPr="00941A77">
        <w:rPr>
          <w:rFonts w:eastAsia="Times New Roman" w:cs="Times New Roman"/>
        </w:rPr>
        <w:t xml:space="preserve"> </w:t>
      </w:r>
      <w:r w:rsidRPr="00E76E45">
        <w:rPr>
          <w:rFonts w:eastAsia="Times New Roman" w:cs="Times New Roman"/>
        </w:rPr>
        <w:t>Pam Alcorn</w:t>
      </w:r>
      <w:r>
        <w:rPr>
          <w:rFonts w:eastAsia="Times New Roman" w:cs="Times New Roman"/>
        </w:rPr>
        <w:t>,</w:t>
      </w:r>
      <w:r w:rsidRPr="00941A77">
        <w:rPr>
          <w:rFonts w:eastAsia="Times New Roman" w:cs="Times New Roman"/>
        </w:rPr>
        <w:t xml:space="preserve"> </w:t>
      </w:r>
      <w:r w:rsidRPr="00E76E45">
        <w:rPr>
          <w:rFonts w:eastAsia="Times New Roman" w:cs="Times New Roman"/>
        </w:rPr>
        <w:t>Sheila Service, Jane Osborne,</w:t>
      </w:r>
    </w:p>
    <w:p w14:paraId="4B7503F2" w14:textId="76751D96" w:rsidR="00941A77" w:rsidRPr="00E76E45" w:rsidRDefault="00941A77" w:rsidP="00941A77">
      <w:pPr>
        <w:tabs>
          <w:tab w:val="left" w:pos="5311"/>
        </w:tabs>
        <w:spacing w:after="120" w:line="240" w:lineRule="auto"/>
        <w:ind w:right="474"/>
        <w:rPr>
          <w:rFonts w:eastAsia="Times New Roman" w:cs="Times New Roman"/>
        </w:rPr>
      </w:pPr>
      <w:proofErr w:type="gramStart"/>
      <w:r w:rsidRPr="00E76E45">
        <w:rPr>
          <w:rFonts w:eastAsia="Times New Roman" w:cs="Times New Roman"/>
          <w:b/>
        </w:rPr>
        <w:t>Regrets:</w:t>
      </w:r>
      <w:r w:rsidRPr="00E76E45">
        <w:rPr>
          <w:rFonts w:eastAsia="Times New Roman" w:cs="Times New Roman"/>
        </w:rPr>
        <w:t>,</w:t>
      </w:r>
      <w:proofErr w:type="gramEnd"/>
      <w:r w:rsidRPr="00E76E45">
        <w:rPr>
          <w:rFonts w:eastAsia="Times New Roman" w:cs="Times New Roman"/>
        </w:rPr>
        <w:t xml:space="preserve"> David Robertson, Alice Gelpke, Anita McLeod, Jodie McDonald, Kate Marsh, Aimee Sherwood</w:t>
      </w:r>
      <w:r>
        <w:rPr>
          <w:rFonts w:eastAsia="Times New Roman" w:cs="Times New Roman"/>
        </w:rPr>
        <w:t>,</w:t>
      </w:r>
      <w:r w:rsidRPr="00A332FB">
        <w:rPr>
          <w:rFonts w:eastAsia="Times New Roman" w:cs="Times New Roman"/>
        </w:rPr>
        <w:t xml:space="preserve"> </w:t>
      </w:r>
      <w:r w:rsidRPr="00E76E45">
        <w:rPr>
          <w:rFonts w:eastAsia="Times New Roman" w:cs="Times New Roman"/>
        </w:rPr>
        <w:t>Jennifer Jones,</w:t>
      </w:r>
      <w:r w:rsidRPr="00DB4C93">
        <w:rPr>
          <w:rFonts w:eastAsia="Times New Roman" w:cs="Times New Roman"/>
        </w:rPr>
        <w:t xml:space="preserve"> </w:t>
      </w:r>
      <w:r w:rsidRPr="00E76E45">
        <w:rPr>
          <w:rFonts w:eastAsia="Times New Roman" w:cs="Times New Roman"/>
        </w:rPr>
        <w:t>Melaina Patenaude</w:t>
      </w:r>
      <w:r>
        <w:rPr>
          <w:rFonts w:eastAsia="Times New Roman" w:cs="Times New Roman"/>
        </w:rPr>
        <w:t>,</w:t>
      </w:r>
      <w:r w:rsidRPr="00DB4C93">
        <w:rPr>
          <w:rFonts w:eastAsia="Times New Roman" w:cs="Times New Roman"/>
        </w:rPr>
        <w:t xml:space="preserve"> </w:t>
      </w:r>
      <w:r w:rsidRPr="00E76E45">
        <w:rPr>
          <w:rFonts w:eastAsia="Times New Roman" w:cs="Times New Roman"/>
        </w:rPr>
        <w:t>Michelle Staples</w:t>
      </w:r>
      <w:r>
        <w:rPr>
          <w:rFonts w:eastAsia="Times New Roman" w:cs="Times New Roman"/>
        </w:rPr>
        <w:t>,</w:t>
      </w:r>
      <w:r w:rsidRPr="00DB4C93">
        <w:rPr>
          <w:rFonts w:eastAsia="Times New Roman" w:cs="Times New Roman"/>
        </w:rPr>
        <w:t xml:space="preserve"> </w:t>
      </w:r>
      <w:r w:rsidRPr="00E76E45">
        <w:rPr>
          <w:rFonts w:eastAsia="Times New Roman" w:cs="Times New Roman"/>
        </w:rPr>
        <w:t>Tara McCaffery,</w:t>
      </w:r>
      <w:r w:rsidRPr="00DB4C93">
        <w:rPr>
          <w:rFonts w:eastAsia="Times New Roman" w:cs="Times New Roman"/>
        </w:rPr>
        <w:t xml:space="preserve"> </w:t>
      </w:r>
      <w:r w:rsidRPr="00E76E45">
        <w:rPr>
          <w:rFonts w:eastAsia="Times New Roman" w:cs="Times New Roman"/>
        </w:rPr>
        <w:t>Diane Pope</w:t>
      </w:r>
      <w:r>
        <w:rPr>
          <w:rFonts w:eastAsia="Times New Roman" w:cs="Times New Roman"/>
        </w:rPr>
        <w:t>,</w:t>
      </w:r>
      <w:r w:rsidRPr="00941A77">
        <w:rPr>
          <w:rFonts w:eastAsia="Times New Roman" w:cs="Times New Roman"/>
        </w:rPr>
        <w:t xml:space="preserve"> </w:t>
      </w:r>
      <w:r w:rsidRPr="00E76E45">
        <w:rPr>
          <w:rFonts w:eastAsia="Times New Roman" w:cs="Times New Roman"/>
        </w:rPr>
        <w:t>Faye Gilbert</w:t>
      </w:r>
      <w:r>
        <w:rPr>
          <w:rFonts w:eastAsia="Times New Roman" w:cs="Times New Roman"/>
        </w:rPr>
        <w:t xml:space="preserve">, </w:t>
      </w:r>
      <w:r w:rsidRPr="00E76E45">
        <w:rPr>
          <w:rFonts w:eastAsia="Times New Roman" w:cs="Times New Roman"/>
        </w:rPr>
        <w:t>Chris Hall,</w:t>
      </w:r>
      <w:r w:rsidRPr="00941A77">
        <w:rPr>
          <w:rFonts w:eastAsia="Times New Roman" w:cs="Times New Roman"/>
        </w:rPr>
        <w:t xml:space="preserve"> </w:t>
      </w:r>
      <w:r w:rsidRPr="00E76E45">
        <w:rPr>
          <w:rFonts w:eastAsia="Times New Roman" w:cs="Times New Roman"/>
        </w:rPr>
        <w:t>Terri Dame,</w:t>
      </w:r>
      <w:r w:rsidRPr="00941A77">
        <w:rPr>
          <w:rFonts w:eastAsia="Times New Roman" w:cs="Times New Roman"/>
        </w:rPr>
        <w:t xml:space="preserve"> </w:t>
      </w:r>
      <w:r w:rsidRPr="00E76E45">
        <w:rPr>
          <w:rFonts w:eastAsia="Times New Roman" w:cs="Times New Roman"/>
        </w:rPr>
        <w:t>Valorie Masuda</w:t>
      </w:r>
      <w:r>
        <w:rPr>
          <w:rFonts w:eastAsia="Times New Roman" w:cs="Times New Roman"/>
        </w:rPr>
        <w:t>,</w:t>
      </w:r>
    </w:p>
    <w:p w14:paraId="632538F2" w14:textId="4024BAF7" w:rsidR="00941A77" w:rsidRDefault="00941A77" w:rsidP="00941A77">
      <w:pPr>
        <w:tabs>
          <w:tab w:val="left" w:pos="5311"/>
        </w:tabs>
        <w:spacing w:after="120" w:line="240" w:lineRule="auto"/>
        <w:ind w:right="474"/>
        <w:rPr>
          <w:rFonts w:eastAsia="Times New Roman" w:cs="Times New Roman"/>
        </w:rPr>
      </w:pPr>
      <w:r w:rsidRPr="00E76E45">
        <w:rPr>
          <w:rFonts w:eastAsia="Times New Roman" w:cs="Times New Roman"/>
          <w:b/>
        </w:rPr>
        <w:t>Guests:</w:t>
      </w:r>
      <w:r w:rsidRPr="00E76E45">
        <w:rPr>
          <w:rFonts w:eastAsia="Times New Roman" w:cs="Times New Roman"/>
        </w:rPr>
        <w:t xml:space="preserve">  </w:t>
      </w:r>
      <w:r>
        <w:rPr>
          <w:rFonts w:eastAsia="Times New Roman" w:cs="Times New Roman"/>
        </w:rPr>
        <w:t xml:space="preserve">Bruce </w:t>
      </w:r>
      <w:r w:rsidR="00012B30">
        <w:rPr>
          <w:rFonts w:eastAsia="Times New Roman" w:cs="Times New Roman"/>
        </w:rPr>
        <w:t>Pesowsky HandiDart</w:t>
      </w:r>
      <w:r>
        <w:rPr>
          <w:rFonts w:eastAsia="Times New Roman" w:cs="Times New Roman"/>
        </w:rPr>
        <w:t>, Dr Shannon Water</w:t>
      </w:r>
      <w:r w:rsidR="00012B30">
        <w:rPr>
          <w:rFonts w:eastAsia="Times New Roman" w:cs="Times New Roman"/>
        </w:rPr>
        <w:t xml:space="preserve"> Medical Health Officer</w:t>
      </w:r>
    </w:p>
    <w:p w14:paraId="26069A8B" w14:textId="1D627D1A" w:rsidR="00941A77" w:rsidRPr="00E76E45" w:rsidRDefault="00941A77" w:rsidP="00941A77">
      <w:pPr>
        <w:tabs>
          <w:tab w:val="left" w:pos="5311"/>
        </w:tabs>
        <w:spacing w:after="120" w:line="240" w:lineRule="auto"/>
        <w:ind w:right="474"/>
        <w:rPr>
          <w:rFonts w:eastAsia="Times New Roman" w:cs="Times New Roman"/>
        </w:rPr>
      </w:pPr>
      <w:r w:rsidRPr="00E76E45">
        <w:rPr>
          <w:rFonts w:eastAsia="Times New Roman" w:cs="Times New Roman"/>
          <w:b/>
        </w:rPr>
        <w:t>On Leave</w:t>
      </w:r>
      <w:r>
        <w:rPr>
          <w:rFonts w:eastAsia="Times New Roman" w:cs="Times New Roman"/>
        </w:rPr>
        <w:t>:</w:t>
      </w:r>
      <w:r w:rsidRPr="00E76E45">
        <w:rPr>
          <w:rFonts w:eastAsia="Times New Roman" w:cs="Times New Roman"/>
        </w:rPr>
        <w:t xml:space="preserve"> Robert Calnan,</w:t>
      </w:r>
      <w:r w:rsidRPr="0089168C">
        <w:rPr>
          <w:rFonts w:eastAsia="Times New Roman" w:cs="Times New Roman"/>
        </w:rPr>
        <w:t xml:space="preserve"> </w:t>
      </w:r>
      <w:r w:rsidRPr="00E76E45">
        <w:rPr>
          <w:rFonts w:eastAsia="Times New Roman" w:cs="Times New Roman"/>
        </w:rPr>
        <w:t>John Elzinga,</w:t>
      </w:r>
      <w:r w:rsidRPr="00941A77">
        <w:rPr>
          <w:rFonts w:eastAsia="Times New Roman" w:cs="Times New Roman"/>
        </w:rPr>
        <w:t xml:space="preserve"> </w:t>
      </w:r>
      <w:r w:rsidRPr="00E76E45">
        <w:rPr>
          <w:rFonts w:eastAsia="Times New Roman" w:cs="Times New Roman"/>
        </w:rPr>
        <w:t>Robin Routledge</w:t>
      </w:r>
      <w:r>
        <w:rPr>
          <w:rFonts w:eastAsia="Times New Roman" w:cs="Times New Roman"/>
        </w:rPr>
        <w:t>,</w:t>
      </w:r>
    </w:p>
    <w:p w14:paraId="66639F49" w14:textId="610862F2" w:rsidR="00941A77" w:rsidRPr="00E76E45" w:rsidRDefault="00941A77" w:rsidP="00941A77">
      <w:pPr>
        <w:tabs>
          <w:tab w:val="left" w:pos="5311"/>
        </w:tabs>
        <w:spacing w:after="120" w:line="240" w:lineRule="auto"/>
        <w:ind w:right="474"/>
        <w:rPr>
          <w:rFonts w:eastAsia="Times New Roman" w:cs="Times New Roman"/>
        </w:rPr>
      </w:pPr>
      <w:r w:rsidRPr="00E76E45">
        <w:rPr>
          <w:rFonts w:eastAsia="Times New Roman" w:cs="Times New Roman"/>
          <w:b/>
        </w:rPr>
        <w:t>Welcome to new members</w:t>
      </w:r>
      <w:r w:rsidRPr="00E76E45">
        <w:rPr>
          <w:rFonts w:eastAsia="Times New Roman" w:cs="Times New Roman"/>
        </w:rPr>
        <w:t xml:space="preserve">: </w:t>
      </w:r>
      <w:r>
        <w:rPr>
          <w:rFonts w:eastAsia="Times New Roman" w:cs="Times New Roman"/>
        </w:rPr>
        <w:t>Vicki Holman</w:t>
      </w:r>
      <w:r w:rsidR="00012B30">
        <w:rPr>
          <w:rFonts w:eastAsia="Times New Roman" w:cs="Times New Roman"/>
        </w:rPr>
        <w:t xml:space="preserve"> Cowichan Seniors Foundation</w:t>
      </w:r>
      <w:r>
        <w:rPr>
          <w:rFonts w:eastAsia="Times New Roman" w:cs="Times New Roman"/>
        </w:rPr>
        <w:t xml:space="preserve">, Maureen </w:t>
      </w:r>
      <w:r w:rsidR="00012B30">
        <w:rPr>
          <w:rFonts w:eastAsia="Times New Roman" w:cs="Times New Roman"/>
        </w:rPr>
        <w:t>Vesey Cowichan Neighbourhood House</w:t>
      </w:r>
    </w:p>
    <w:p w14:paraId="16E296BA" w14:textId="77777777" w:rsidR="00941A77" w:rsidRPr="00E76E45" w:rsidRDefault="00941A77" w:rsidP="00941A77">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Welcome and introductions.</w:t>
      </w:r>
    </w:p>
    <w:p w14:paraId="0DBD23EE" w14:textId="77777777" w:rsidR="00941A77" w:rsidRPr="00E76E45" w:rsidRDefault="00941A77" w:rsidP="00941A77">
      <w:pPr>
        <w:tabs>
          <w:tab w:val="left" w:pos="5311"/>
        </w:tabs>
        <w:spacing w:before="120" w:after="0" w:line="240" w:lineRule="auto"/>
        <w:ind w:left="786" w:right="474"/>
        <w:contextualSpacing/>
        <w:rPr>
          <w:rFonts w:eastAsia="Times New Roman" w:cs="Times New Roman"/>
          <w:b/>
        </w:rPr>
      </w:pPr>
    </w:p>
    <w:p w14:paraId="2C182A71" w14:textId="77777777" w:rsidR="00941A77" w:rsidRPr="00A332FB" w:rsidRDefault="00941A77" w:rsidP="00941A77">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 xml:space="preserve">Adoption of Agenda- </w:t>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t xml:space="preserve">                        </w:t>
      </w:r>
      <w:r w:rsidRPr="00E76E45">
        <w:rPr>
          <w:rFonts w:eastAsia="Times New Roman" w:cs="Times New Roman"/>
        </w:rPr>
        <w:t>Moved/second</w:t>
      </w:r>
      <w:r w:rsidRPr="00E76E45">
        <w:rPr>
          <w:rFonts w:eastAsia="Times New Roman" w:cs="Times New Roman"/>
          <w:b/>
        </w:rPr>
        <w:t xml:space="preserve"> </w:t>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t>Approved</w:t>
      </w:r>
    </w:p>
    <w:p w14:paraId="362107BE" w14:textId="4256D965" w:rsidR="00941A77" w:rsidRPr="00012B30" w:rsidRDefault="00941A77" w:rsidP="00941A77">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Celebrating Network Member-</w:t>
      </w:r>
      <w:r w:rsidRPr="00A332FB">
        <w:rPr>
          <w:rFonts w:eastAsia="Times New Roman" w:cs="Times New Roman"/>
        </w:rPr>
        <w:t xml:space="preserve"> </w:t>
      </w:r>
      <w:r>
        <w:rPr>
          <w:rFonts w:eastAsia="Times New Roman" w:cs="Times New Roman"/>
        </w:rPr>
        <w:t>Gretchen Hartley Cowichan Hospice Society- Gretchen shared the video created for Cowichan Valley Hospice Society by famed filmmaker Nick Versteeg.  A portion of the funds for this film were provided by Our Cowichan.  The film will be instrumental in conveying the message of the importance of a hospice facility and will be a great asset when fundraising for the upcoming Hospice House project</w:t>
      </w:r>
      <w:r w:rsidR="00012B30">
        <w:rPr>
          <w:rFonts w:eastAsia="Times New Roman" w:cs="Times New Roman"/>
        </w:rPr>
        <w:t xml:space="preserve">.  The CVRHD has committed to 5.2 million towards the project and the Cowichan District Hospital has also committed to supporting the project.  </w:t>
      </w:r>
    </w:p>
    <w:p w14:paraId="18DED162" w14:textId="0B5BD704" w:rsidR="00012B30" w:rsidRPr="00012B30" w:rsidRDefault="00012B30" w:rsidP="00941A77">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Initially Our Cowichan was the lead of creating the Hospice Task Force to explore the option of creating this community resource.  Over the past year a memorandum of understanding was signed between Island Health and Cowichan Hospice Society regarding the new facility and the task force has moved forward with Cowichan Hospice Society at the helm.  Our Cowichan has now stepped back from the lead.  </w:t>
      </w:r>
    </w:p>
    <w:p w14:paraId="54BB6989" w14:textId="5BBB4B1F" w:rsidR="00941A77" w:rsidRPr="00A332FB" w:rsidRDefault="00012B30" w:rsidP="00012B30">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Delegation</w:t>
      </w:r>
      <w:r w:rsidR="00941A77">
        <w:rPr>
          <w:rFonts w:eastAsia="Times New Roman" w:cs="Times New Roman"/>
          <w:b/>
        </w:rPr>
        <w:t xml:space="preserve"> </w:t>
      </w:r>
      <w:r>
        <w:rPr>
          <w:rFonts w:eastAsia="Times New Roman" w:cs="Times New Roman"/>
          <w:b/>
        </w:rPr>
        <w:t>Handidart</w:t>
      </w:r>
      <w:r w:rsidR="00941A77">
        <w:rPr>
          <w:rFonts w:eastAsia="Times New Roman" w:cs="Times New Roman"/>
          <w:b/>
        </w:rPr>
        <w:t xml:space="preserve"> </w:t>
      </w:r>
      <w:r>
        <w:rPr>
          <w:rFonts w:eastAsia="Times New Roman" w:cs="Times New Roman"/>
          <w:b/>
        </w:rPr>
        <w:t>–</w:t>
      </w:r>
      <w:r w:rsidRPr="00A332FB">
        <w:rPr>
          <w:rFonts w:eastAsia="Times New Roman" w:cs="Times New Roman"/>
          <w:b/>
        </w:rPr>
        <w:t xml:space="preserve"> </w:t>
      </w:r>
      <w:r>
        <w:rPr>
          <w:rFonts w:eastAsia="Times New Roman" w:cs="Times New Roman"/>
        </w:rPr>
        <w:t xml:space="preserve">Bruce Pesowsky presented the service delivery model for HandiDart which </w:t>
      </w:r>
      <w:r w:rsidR="00285E1E">
        <w:rPr>
          <w:rFonts w:eastAsia="Times New Roman" w:cs="Times New Roman"/>
        </w:rPr>
        <w:t>a custom transit system for individuals or persons with disabilities is</w:t>
      </w:r>
      <w:r>
        <w:rPr>
          <w:rFonts w:eastAsia="Times New Roman" w:cs="Times New Roman"/>
        </w:rPr>
        <w:t>.  There is a flexible routing and scheduling that is set up on a daily basis based on the requests for service.  Clients are driven from door to door</w:t>
      </w:r>
      <w:r w:rsidR="00285E1E">
        <w:rPr>
          <w:rFonts w:eastAsia="Times New Roman" w:cs="Times New Roman"/>
        </w:rPr>
        <w:t xml:space="preserve">.  Individuals are asked to request services 48 hours in advance and pay $2.00 per ride.  The service is offered within the boundaries of the CVRD and does not cross boundaries into other regions.  In order to receive services through HandiDart individuals must register and be assessed regarding their need for service.  This can include temporary requests for those who may have had surgery or other health altering challenges.  Currently there are 200 registered users within the region and 21,000 rides were provided in the last year that covered over 230,000 kilometers.  </w:t>
      </w:r>
    </w:p>
    <w:p w14:paraId="34CC9957" w14:textId="18C5395E" w:rsidR="00941A77" w:rsidRDefault="00012B30" w:rsidP="00941A77">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Spotlight Speaker- Dr Shannon Waters</w:t>
      </w:r>
      <w:r w:rsidR="00285E1E">
        <w:rPr>
          <w:rFonts w:eastAsia="Times New Roman" w:cs="Times New Roman"/>
          <w:b/>
        </w:rPr>
        <w:t xml:space="preserve"> </w:t>
      </w:r>
      <w:r w:rsidR="00285E1E">
        <w:rPr>
          <w:rFonts w:eastAsia="Times New Roman" w:cs="Times New Roman"/>
        </w:rPr>
        <w:t>– Shannon provided an update regarding the local health area data for Cowichan, Ladysmith and Lake Cowichan.  The slide deck was provided to OCCHN members via email following the presentation.  Highlights included:</w:t>
      </w:r>
    </w:p>
    <w:p w14:paraId="4EF9EBD8" w14:textId="0011312A" w:rsidR="00285E1E" w:rsidRP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sidRPr="00285E1E">
        <w:rPr>
          <w:rFonts w:eastAsia="Times New Roman" w:cs="Times New Roman"/>
        </w:rPr>
        <w:t>Our increasing aging</w:t>
      </w:r>
      <w:bookmarkStart w:id="2" w:name="_GoBack"/>
      <w:bookmarkEnd w:id="2"/>
      <w:r w:rsidRPr="00285E1E">
        <w:rPr>
          <w:rFonts w:eastAsia="Times New Roman" w:cs="Times New Roman"/>
        </w:rPr>
        <w:t xml:space="preserve"> population</w:t>
      </w:r>
    </w:p>
    <w:p w14:paraId="2E97D181" w14:textId="7999B0ED"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lastRenderedPageBreak/>
        <w:t>Increased number of mothers under the age of 20</w:t>
      </w:r>
    </w:p>
    <w:p w14:paraId="18256997" w14:textId="11A9010D"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Decreased number of caesarian births</w:t>
      </w:r>
    </w:p>
    <w:p w14:paraId="1B9A09DF" w14:textId="4D1EAAC0"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Increased number of mothers having children at a later age</w:t>
      </w:r>
    </w:p>
    <w:p w14:paraId="2C897346" w14:textId="711D09D3"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High number of children in care of the Ministry of Children and Family Development</w:t>
      </w:r>
    </w:p>
    <w:p w14:paraId="020EEA01" w14:textId="011320E1"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High number of children requiring dental surgeries</w:t>
      </w:r>
    </w:p>
    <w:p w14:paraId="55E1110F" w14:textId="069DDDB5"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Increase in overdose deaths</w:t>
      </w:r>
    </w:p>
    <w:p w14:paraId="714F1B8D" w14:textId="6E4B9FDE"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Higher rates of poverty than other communities in BC</w:t>
      </w:r>
    </w:p>
    <w:p w14:paraId="66410CDE" w14:textId="52E77ABC" w:rsidR="00285E1E" w:rsidRPr="00E168A4" w:rsidRDefault="00285E1E" w:rsidP="00E168A4">
      <w:pPr>
        <w:pStyle w:val="ListParagraph"/>
        <w:numPr>
          <w:ilvl w:val="1"/>
          <w:numId w:val="1"/>
        </w:numPr>
        <w:tabs>
          <w:tab w:val="left" w:pos="5311"/>
        </w:tabs>
        <w:spacing w:before="120" w:after="0" w:line="240" w:lineRule="auto"/>
        <w:ind w:right="474"/>
        <w:rPr>
          <w:rFonts w:eastAsia="Times New Roman" w:cs="Times New Roman"/>
          <w:b/>
        </w:rPr>
      </w:pPr>
      <w:r w:rsidRPr="00E168A4">
        <w:rPr>
          <w:rFonts w:eastAsia="Times New Roman" w:cs="Times New Roman"/>
          <w:b/>
        </w:rPr>
        <w:t>Areas of focus for us to consider:</w:t>
      </w:r>
    </w:p>
    <w:p w14:paraId="155C6387" w14:textId="260C2C4A"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Focus on investing in children which should include multi stakeholders and a concerted effort to make a change in the vulnerabilities in early childhood development</w:t>
      </w:r>
      <w:r w:rsidR="00E168A4">
        <w:rPr>
          <w:rFonts w:eastAsia="Times New Roman" w:cs="Times New Roman"/>
        </w:rPr>
        <w:t>. Review the data to find out what was working and what resulted in changes of vulnerabilities</w:t>
      </w:r>
    </w:p>
    <w:p w14:paraId="151722B3" w14:textId="39BB4568"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Working towards a poverty strategy</w:t>
      </w:r>
    </w:p>
    <w:p w14:paraId="6062760E" w14:textId="4628420A"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Improving our air quality</w:t>
      </w:r>
    </w:p>
    <w:p w14:paraId="117A6409" w14:textId="7575AD93"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Beginning to explore road safety as we have a highway that runs through the centre of our community</w:t>
      </w:r>
    </w:p>
    <w:p w14:paraId="3E90CB07" w14:textId="63D706DC"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 xml:space="preserve">Mental Health and Health promotion for </w:t>
      </w:r>
    </w:p>
    <w:p w14:paraId="4B2F0754" w14:textId="15457F96" w:rsidR="00285E1E" w:rsidRDefault="00285E1E" w:rsidP="00285E1E">
      <w:pPr>
        <w:numPr>
          <w:ilvl w:val="2"/>
          <w:numId w:val="1"/>
        </w:numPr>
        <w:tabs>
          <w:tab w:val="left" w:pos="5311"/>
        </w:tabs>
        <w:spacing w:before="120" w:after="0" w:line="240" w:lineRule="auto"/>
        <w:ind w:right="474"/>
        <w:contextualSpacing/>
        <w:rPr>
          <w:rFonts w:eastAsia="Times New Roman" w:cs="Times New Roman"/>
        </w:rPr>
      </w:pPr>
      <w:r>
        <w:rPr>
          <w:rFonts w:eastAsia="Times New Roman" w:cs="Times New Roman"/>
        </w:rPr>
        <w:t>Depression</w:t>
      </w:r>
    </w:p>
    <w:p w14:paraId="263C4A60" w14:textId="78E4FD02" w:rsidR="00285E1E" w:rsidRDefault="00285E1E" w:rsidP="00285E1E">
      <w:pPr>
        <w:numPr>
          <w:ilvl w:val="2"/>
          <w:numId w:val="1"/>
        </w:numPr>
        <w:tabs>
          <w:tab w:val="left" w:pos="5311"/>
        </w:tabs>
        <w:spacing w:before="120" w:after="0" w:line="240" w:lineRule="auto"/>
        <w:ind w:right="474"/>
        <w:contextualSpacing/>
        <w:rPr>
          <w:rFonts w:eastAsia="Times New Roman" w:cs="Times New Roman"/>
        </w:rPr>
      </w:pPr>
      <w:r>
        <w:rPr>
          <w:rFonts w:eastAsia="Times New Roman" w:cs="Times New Roman"/>
        </w:rPr>
        <w:t>Anxiety</w:t>
      </w:r>
    </w:p>
    <w:p w14:paraId="081E8C4D" w14:textId="77777777" w:rsidR="00285E1E" w:rsidRDefault="00285E1E" w:rsidP="00285E1E">
      <w:pPr>
        <w:numPr>
          <w:ilvl w:val="2"/>
          <w:numId w:val="1"/>
        </w:numPr>
        <w:tabs>
          <w:tab w:val="left" w:pos="5311"/>
        </w:tabs>
        <w:spacing w:before="120" w:after="0" w:line="240" w:lineRule="auto"/>
        <w:ind w:right="474"/>
        <w:contextualSpacing/>
        <w:rPr>
          <w:rFonts w:eastAsia="Times New Roman" w:cs="Times New Roman"/>
        </w:rPr>
      </w:pPr>
      <w:r>
        <w:rPr>
          <w:rFonts w:eastAsia="Times New Roman" w:cs="Times New Roman"/>
        </w:rPr>
        <w:t>Suicide</w:t>
      </w:r>
    </w:p>
    <w:p w14:paraId="5A7EB0BC" w14:textId="77777777" w:rsidR="00285E1E" w:rsidRDefault="00285E1E" w:rsidP="00285E1E">
      <w:pPr>
        <w:numPr>
          <w:ilvl w:val="2"/>
          <w:numId w:val="1"/>
        </w:numPr>
        <w:tabs>
          <w:tab w:val="left" w:pos="5311"/>
        </w:tabs>
        <w:spacing w:before="120" w:after="0" w:line="240" w:lineRule="auto"/>
        <w:ind w:right="474"/>
        <w:contextualSpacing/>
        <w:rPr>
          <w:rFonts w:eastAsia="Times New Roman" w:cs="Times New Roman"/>
        </w:rPr>
      </w:pPr>
      <w:r>
        <w:rPr>
          <w:rFonts w:eastAsia="Times New Roman" w:cs="Times New Roman"/>
        </w:rPr>
        <w:t>Substance Use</w:t>
      </w:r>
    </w:p>
    <w:p w14:paraId="03CB40F3" w14:textId="7ADA1496" w:rsidR="00285E1E" w:rsidRDefault="00285E1E" w:rsidP="00285E1E">
      <w:pPr>
        <w:numPr>
          <w:ilvl w:val="1"/>
          <w:numId w:val="1"/>
        </w:numPr>
        <w:tabs>
          <w:tab w:val="left" w:pos="5311"/>
        </w:tabs>
        <w:spacing w:before="120" w:after="0" w:line="240" w:lineRule="auto"/>
        <w:ind w:right="474"/>
        <w:contextualSpacing/>
        <w:rPr>
          <w:rFonts w:eastAsia="Times New Roman" w:cs="Times New Roman"/>
        </w:rPr>
      </w:pPr>
      <w:r>
        <w:rPr>
          <w:rFonts w:eastAsia="Times New Roman" w:cs="Times New Roman"/>
        </w:rPr>
        <w:t xml:space="preserve">Addressing Stigma </w:t>
      </w:r>
    </w:p>
    <w:p w14:paraId="1B54B69B" w14:textId="697BB754" w:rsidR="00E168A4" w:rsidRPr="00E168A4" w:rsidRDefault="00E168A4" w:rsidP="00E168A4">
      <w:pPr>
        <w:numPr>
          <w:ilvl w:val="0"/>
          <w:numId w:val="1"/>
        </w:numPr>
        <w:tabs>
          <w:tab w:val="left" w:pos="5311"/>
        </w:tabs>
        <w:spacing w:before="120" w:after="0" w:line="240" w:lineRule="auto"/>
        <w:ind w:right="474"/>
        <w:contextualSpacing/>
        <w:rPr>
          <w:rFonts w:eastAsia="Times New Roman" w:cs="Times New Roman"/>
          <w:b/>
        </w:rPr>
      </w:pPr>
      <w:r w:rsidRPr="00E168A4">
        <w:rPr>
          <w:rFonts w:eastAsia="Times New Roman" w:cs="Times New Roman"/>
          <w:b/>
        </w:rPr>
        <w:t>Friendship Bench</w:t>
      </w:r>
      <w:r>
        <w:rPr>
          <w:rFonts w:eastAsia="Times New Roman" w:cs="Times New Roman"/>
          <w:b/>
        </w:rPr>
        <w:t xml:space="preserve"> – </w:t>
      </w:r>
      <w:r>
        <w:rPr>
          <w:rFonts w:eastAsia="Times New Roman" w:cs="Times New Roman"/>
        </w:rPr>
        <w:t>In the spring of this year a Friendship Bench was installed at Vancouver Island University.  The intent of the bench is to help remove the stigma from those struggling with mental health challenges and to promote mental wellness.  The Yellow is for Hello and an invitation for others to sit and talk together.  Having depression is not the problem, not talking about it is.  There was some left-over funding from the Yellow Bench project that was donated back to the University for mental wellness programs.</w:t>
      </w:r>
    </w:p>
    <w:p w14:paraId="2CCAF1D1" w14:textId="610AEAAF" w:rsidR="00E168A4" w:rsidRPr="00285E1E" w:rsidRDefault="00E168A4" w:rsidP="00E168A4">
      <w:pPr>
        <w:tabs>
          <w:tab w:val="left" w:pos="5311"/>
        </w:tabs>
        <w:spacing w:before="120" w:after="0" w:line="240" w:lineRule="auto"/>
        <w:ind w:right="474"/>
        <w:contextualSpacing/>
        <w:rPr>
          <w:rFonts w:eastAsia="Times New Roman" w:cs="Times New Roman"/>
        </w:rPr>
      </w:pPr>
    </w:p>
    <w:p w14:paraId="3BBF2807" w14:textId="3204277E" w:rsidR="00941A77" w:rsidRPr="00E76E45" w:rsidRDefault="00941A77" w:rsidP="00941A77">
      <w:pPr>
        <w:tabs>
          <w:tab w:val="left" w:pos="5311"/>
        </w:tabs>
        <w:spacing w:after="0" w:line="240" w:lineRule="auto"/>
        <w:ind w:left="360" w:right="474"/>
        <w:jc w:val="center"/>
        <w:rPr>
          <w:rFonts w:eastAsia="Times New Roman" w:cs="Times New Roman"/>
          <w:b/>
          <w:sz w:val="24"/>
          <w:szCs w:val="24"/>
        </w:rPr>
      </w:pPr>
      <w:r w:rsidRPr="00E76E45">
        <w:rPr>
          <w:rFonts w:eastAsia="Times New Roman" w:cs="Times New Roman"/>
          <w:b/>
          <w:color w:val="FF0000"/>
          <w:sz w:val="24"/>
          <w:szCs w:val="24"/>
        </w:rPr>
        <w:t xml:space="preserve">NEXT MEETING THURSDAY </w:t>
      </w:r>
      <w:r>
        <w:rPr>
          <w:rFonts w:eastAsia="Times New Roman" w:cs="Times New Roman"/>
          <w:b/>
          <w:color w:val="FF0000"/>
          <w:sz w:val="24"/>
          <w:szCs w:val="24"/>
        </w:rPr>
        <w:t>Ma</w:t>
      </w:r>
      <w:r w:rsidR="00012B30">
        <w:rPr>
          <w:rFonts w:eastAsia="Times New Roman" w:cs="Times New Roman"/>
          <w:b/>
          <w:color w:val="FF0000"/>
          <w:sz w:val="24"/>
          <w:szCs w:val="24"/>
        </w:rPr>
        <w:t>y 10</w:t>
      </w:r>
      <w:r w:rsidRPr="00E76E45">
        <w:rPr>
          <w:rFonts w:eastAsia="Times New Roman" w:cs="Times New Roman"/>
          <w:b/>
          <w:color w:val="FF0000"/>
          <w:sz w:val="24"/>
          <w:szCs w:val="24"/>
        </w:rPr>
        <w:t>, 5:45 pm</w:t>
      </w:r>
      <w:r w:rsidRPr="00E76E45">
        <w:rPr>
          <w:rFonts w:eastAsia="Times New Roman" w:cs="Times New Roman"/>
          <w:b/>
          <w:sz w:val="24"/>
          <w:szCs w:val="24"/>
        </w:rPr>
        <w:t xml:space="preserve"> Dinner served at 5:15</w:t>
      </w:r>
    </w:p>
    <w:p w14:paraId="2F6F5701" w14:textId="6BCD4E5C" w:rsidR="00941A77" w:rsidRPr="00E76E45" w:rsidRDefault="00941A77" w:rsidP="00941A77">
      <w:pPr>
        <w:tabs>
          <w:tab w:val="left" w:pos="5311"/>
        </w:tabs>
        <w:spacing w:before="120" w:after="0" w:line="240" w:lineRule="auto"/>
        <w:ind w:right="474"/>
        <w:rPr>
          <w:rFonts w:eastAsia="Times New Roman" w:cs="Times New Roman"/>
          <w:b/>
        </w:rPr>
      </w:pPr>
      <w:r w:rsidRPr="00E76E45">
        <w:rPr>
          <w:rFonts w:eastAsia="Times New Roman" w:cs="Times New Roman"/>
        </w:rPr>
        <w:t xml:space="preserve">Minutes taken by Cindy Lise- Meeting adjourned at </w:t>
      </w:r>
      <w:r w:rsidR="00012B30">
        <w:rPr>
          <w:rFonts w:eastAsia="Times New Roman" w:cs="Times New Roman"/>
        </w:rPr>
        <w:t>7:50</w:t>
      </w:r>
      <w:r w:rsidRPr="00E76E45">
        <w:rPr>
          <w:rFonts w:eastAsia="Times New Roman" w:cs="Times New Roman"/>
        </w:rPr>
        <w:t xml:space="preserve"> pm</w:t>
      </w:r>
    </w:p>
    <w:p w14:paraId="5D699F9F" w14:textId="77777777" w:rsidR="00941A77" w:rsidRPr="00E76E45" w:rsidRDefault="00941A77" w:rsidP="00941A77">
      <w:pPr>
        <w:spacing w:after="200" w:line="276" w:lineRule="auto"/>
        <w:rPr>
          <w:rFonts w:ascii="Calibri" w:eastAsia="Times New Roman" w:hAnsi="Calibri" w:cs="Times New Roman"/>
        </w:rPr>
      </w:pPr>
    </w:p>
    <w:p w14:paraId="381D83EF" w14:textId="77777777" w:rsidR="00941A77" w:rsidRDefault="00941A77" w:rsidP="00941A77"/>
    <w:p w14:paraId="5F5B3440" w14:textId="77777777" w:rsidR="00941A77" w:rsidRDefault="00941A77" w:rsidP="00941A77"/>
    <w:p w14:paraId="48F05F94" w14:textId="77777777" w:rsidR="00941A77" w:rsidRDefault="00941A77" w:rsidP="00941A77"/>
    <w:p w14:paraId="773173C4" w14:textId="77777777" w:rsidR="00680A71" w:rsidRDefault="00680A71"/>
    <w:sectPr w:rsidR="00680A71" w:rsidSect="00DB4C93">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982F6" w14:textId="77777777" w:rsidR="00D11D50" w:rsidRDefault="00D11D50" w:rsidP="00E168A4">
      <w:pPr>
        <w:spacing w:after="0" w:line="240" w:lineRule="auto"/>
      </w:pPr>
      <w:r>
        <w:separator/>
      </w:r>
    </w:p>
  </w:endnote>
  <w:endnote w:type="continuationSeparator" w:id="0">
    <w:p w14:paraId="2D677DA3" w14:textId="77777777" w:rsidR="00D11D50" w:rsidRDefault="00D11D50" w:rsidP="00E1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5B96" w14:textId="77777777" w:rsidR="00E246AF" w:rsidRDefault="00D11D50"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E5B77" w14:textId="77777777" w:rsidR="00E246AF" w:rsidRDefault="00D11D50"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DD17" w14:textId="28DDF2CC" w:rsidR="00E246AF" w:rsidRDefault="00D11D50">
    <w:pPr>
      <w:pStyle w:val="Footer"/>
      <w:pBdr>
        <w:top w:val="thinThickSmallGap" w:sz="24" w:space="1" w:color="823B0B" w:themeColor="accent2" w:themeShade="7F"/>
      </w:pBdr>
      <w:rPr>
        <w:rFonts w:asciiTheme="majorHAnsi" w:hAnsiTheme="majorHAnsi"/>
      </w:rPr>
    </w:pPr>
    <w:r>
      <w:rPr>
        <w:rFonts w:asciiTheme="majorHAnsi" w:hAnsiTheme="majorHAnsi"/>
      </w:rPr>
      <w:t xml:space="preserve">OCCHN Meeting Minutes </w:t>
    </w:r>
    <w:r w:rsidR="00E168A4">
      <w:rPr>
        <w:rFonts w:asciiTheme="majorHAnsi" w:hAnsiTheme="majorHAnsi"/>
      </w:rPr>
      <w:t>May 10</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10B1AEF9" w14:textId="77777777" w:rsidR="00E246AF" w:rsidRDefault="00D11D50"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C565" w14:textId="42CB020F" w:rsidR="00E246AF" w:rsidRDefault="00D11D50">
    <w:pPr>
      <w:pStyle w:val="Footer"/>
      <w:pBdr>
        <w:top w:val="thinThickSmallGap" w:sz="24" w:space="1" w:color="823B0B" w:themeColor="accent2" w:themeShade="7F"/>
      </w:pBdr>
      <w:rPr>
        <w:rFonts w:asciiTheme="majorHAnsi" w:hAnsiTheme="majorHAnsi"/>
      </w:rPr>
    </w:pPr>
    <w:r>
      <w:rPr>
        <w:rFonts w:asciiTheme="majorHAnsi" w:hAnsiTheme="majorHAnsi"/>
      </w:rPr>
      <w:t xml:space="preserve">Our Cowichan Network Minutes </w:t>
    </w:r>
    <w:r w:rsidR="000037B9">
      <w:rPr>
        <w:rFonts w:asciiTheme="majorHAnsi" w:hAnsiTheme="majorHAnsi"/>
      </w:rPr>
      <w:t>April 12</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133C6539" w14:textId="77777777" w:rsidR="00E246AF" w:rsidRDefault="00D1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D22E" w14:textId="77777777" w:rsidR="00D11D50" w:rsidRDefault="00D11D50" w:rsidP="00E168A4">
      <w:pPr>
        <w:spacing w:after="0" w:line="240" w:lineRule="auto"/>
      </w:pPr>
      <w:r>
        <w:separator/>
      </w:r>
    </w:p>
  </w:footnote>
  <w:footnote w:type="continuationSeparator" w:id="0">
    <w:p w14:paraId="40AFB692" w14:textId="77777777" w:rsidR="00D11D50" w:rsidRDefault="00D11D50" w:rsidP="00E1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B971" w14:textId="77777777" w:rsidR="00E246AF" w:rsidRDefault="00D11D50"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BCF22" w14:textId="77777777" w:rsidR="00E246AF" w:rsidRDefault="00D11D50"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1D1D" w14:textId="77777777" w:rsidR="00E246AF" w:rsidRDefault="00D11D50"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51080722"/>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77"/>
    <w:rsid w:val="000037B9"/>
    <w:rsid w:val="00012B30"/>
    <w:rsid w:val="00285E1E"/>
    <w:rsid w:val="00680A71"/>
    <w:rsid w:val="00941A77"/>
    <w:rsid w:val="00D11D50"/>
    <w:rsid w:val="00E168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74C6"/>
  <w15:chartTrackingRefBased/>
  <w15:docId w15:val="{69472D69-5873-400C-8747-5FA80D8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A77"/>
  </w:style>
  <w:style w:type="paragraph" w:styleId="Footer">
    <w:name w:val="footer"/>
    <w:basedOn w:val="Normal"/>
    <w:link w:val="FooterChar"/>
    <w:uiPriority w:val="99"/>
    <w:semiHidden/>
    <w:unhideWhenUsed/>
    <w:rsid w:val="00941A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1A77"/>
  </w:style>
  <w:style w:type="character" w:styleId="PageNumber">
    <w:name w:val="page number"/>
    <w:basedOn w:val="DefaultParagraphFont"/>
    <w:rsid w:val="00941A77"/>
  </w:style>
  <w:style w:type="character" w:styleId="Hyperlink">
    <w:name w:val="Hyperlink"/>
    <w:basedOn w:val="DefaultParagraphFont"/>
    <w:uiPriority w:val="99"/>
    <w:unhideWhenUsed/>
    <w:rsid w:val="00941A77"/>
    <w:rPr>
      <w:color w:val="0563C1" w:themeColor="hyperlink"/>
      <w:u w:val="single"/>
    </w:rPr>
  </w:style>
  <w:style w:type="paragraph" w:styleId="ListParagraph">
    <w:name w:val="List Paragraph"/>
    <w:basedOn w:val="Normal"/>
    <w:uiPriority w:val="34"/>
    <w:qFormat/>
    <w:rsid w:val="00941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2</cp:revision>
  <dcterms:created xsi:type="dcterms:W3CDTF">2018-05-10T18:46:00Z</dcterms:created>
  <dcterms:modified xsi:type="dcterms:W3CDTF">2018-05-10T18:46:00Z</dcterms:modified>
</cp:coreProperties>
</file>